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95" w:rsidRDefault="007D01CD" w:rsidP="007D01CD">
      <w:pPr>
        <w:jc w:val="center"/>
      </w:pPr>
      <w:r>
        <w:t>Sajtóközlemény</w:t>
      </w:r>
    </w:p>
    <w:p w:rsidR="007D01CD" w:rsidRDefault="007D01CD" w:rsidP="007D01CD">
      <w:pPr>
        <w:jc w:val="center"/>
      </w:pPr>
    </w:p>
    <w:p w:rsidR="007D01CD" w:rsidRDefault="007D01CD" w:rsidP="007D01CD">
      <w:r>
        <w:t>2018/06/15</w:t>
      </w:r>
    </w:p>
    <w:p w:rsidR="007D01CD" w:rsidRDefault="007D01CD" w:rsidP="007D01CD">
      <w:r>
        <w:t>A Házak Ásza Kft. technológiai fejlesztése átadásra került</w:t>
      </w:r>
    </w:p>
    <w:p w:rsidR="007D01CD" w:rsidRDefault="007D01CD" w:rsidP="007D01CD">
      <w:r>
        <w:t xml:space="preserve">Európai Unió 23M Ft támogatásával a Nagytarcsai Ipari Parkban megvalósult </w:t>
      </w:r>
      <w:r w:rsidR="00F75B28">
        <w:t>a Házak Ásza Kft.</w:t>
      </w:r>
      <w:r>
        <w:t xml:space="preserve"> technológiai bővítése. A Közép Magyarországi Operatív Program keretében támogatott „Telephelyfejlesztés” közel 50M Ft </w:t>
      </w:r>
      <w:proofErr w:type="spellStart"/>
      <w:r>
        <w:t>összköt</w:t>
      </w:r>
      <w:r w:rsidR="00F75B28">
        <w:t>ségvetésű</w:t>
      </w:r>
      <w:proofErr w:type="spellEnd"/>
      <w:r w:rsidR="00F75B28">
        <w:t xml:space="preserve"> beruházás, a meglévő technológiák kapacitás bővítésével, és új termékek bevezetésével került megvalósításra.</w:t>
      </w:r>
    </w:p>
    <w:p w:rsidR="00F75B28" w:rsidRDefault="00F75B28" w:rsidP="007D01CD">
      <w:r>
        <w:t xml:space="preserve">A 2014. óta Nagytarcsára települt, és ott termelő Házak Ásza Kft. épületelem gyártási technológiai fejlesztést hajtott végre, mely keretében mind az ajtógyártás, mind a kerítéselem gyártás kapacitása nő. A beszerzésre került berendezések egyrészt új termékek előállítását, másrészt a stabil gyártási környezet megteremtését eredményezik. A Kft. </w:t>
      </w:r>
      <w:r w:rsidR="00517DC0">
        <w:t xml:space="preserve">ezzel közelebb került ahhoz, a kezdetekben megfogalmazott célhoz, hogy </w:t>
      </w:r>
      <w:r w:rsidR="00C30381">
        <w:t xml:space="preserve">megvalósuljon a folyamatos </w:t>
      </w:r>
      <w:r w:rsidR="00517DC0">
        <w:t>exportra történő értékesítés.</w:t>
      </w:r>
    </w:p>
    <w:p w:rsidR="00517DC0" w:rsidRDefault="00517DC0" w:rsidP="007D01CD">
      <w:r>
        <w:t xml:space="preserve">Az ajtógyártás fejlesztésénél új termékkel jelentkezik a cég, mert a megvalósult beruházással kültéri kivitelben is gyártanak </w:t>
      </w:r>
      <w:proofErr w:type="spellStart"/>
      <w:r>
        <w:t>dekorfóliázott</w:t>
      </w:r>
      <w:proofErr w:type="spellEnd"/>
      <w:r>
        <w:t xml:space="preserve"> ajtókat. Ezzel a termékkel teljessé válik a termékpaletta tovább bővítve a vá</w:t>
      </w:r>
      <w:r w:rsidR="00C30381">
        <w:t>lasztható kivitelű ajtók számát, a mai vásárlói igényeknek megfelelően.</w:t>
      </w:r>
    </w:p>
    <w:p w:rsidR="00517DC0" w:rsidRDefault="00517DC0" w:rsidP="007D01CD">
      <w:r>
        <w:t>Jelentős fejlesztésen ment keresztül a kerítéselem gyártás, itt 100%-al nőtt az elemgyártás kapacitása, de a felfogató rendszer fejlesztése is megtörtént. A vásárlóknak lehetősége van a kerítéselemmel azonos kivitelben megvásárolnia</w:t>
      </w:r>
      <w:r w:rsidR="00C30381">
        <w:t xml:space="preserve"> a felfogatáshoz szükséges alkatrészeket. A továbbiakban nem kell a helyszínen hegeszteni, a rendszer elemeit csavarozással lehet rögzíteni</w:t>
      </w:r>
      <w:r w:rsidR="00187626">
        <w:t>, a gyárban felvitt bevonatok nem sérülnek, a felszerelés során</w:t>
      </w:r>
      <w:r w:rsidR="00C30381">
        <w:t>.</w:t>
      </w:r>
    </w:p>
    <w:p w:rsidR="00C30381" w:rsidRDefault="00C30381" w:rsidP="007D01CD">
      <w:r>
        <w:t xml:space="preserve">A vállalkozások térségi támogatása </w:t>
      </w:r>
      <w:r w:rsidR="004B6CF3">
        <w:t>nagy segítséget nyújt abban, hogy az építőiparban elindult beruházásokban a magyar kis- és középvállalatok is megjelenhessenek</w:t>
      </w:r>
      <w:r w:rsidR="00332F1E">
        <w:t xml:space="preserve"> beszállítóként</w:t>
      </w:r>
      <w:r w:rsidR="004B6CF3">
        <w:t>. A beruházásoknál elvárt minőségek, illetve határidők, csak technológiai fejlesztésekkel tarthatóak, de az export igények is csak ilyen módon elégíthetőek ki.</w:t>
      </w:r>
    </w:p>
    <w:p w:rsidR="004B6CF3" w:rsidRDefault="004B6CF3" w:rsidP="007D01CD">
      <w:r>
        <w:t>A fejlesztéssel sikerült növelni a gyártási kapacitásunkat, a minőség megőrzése me</w:t>
      </w:r>
      <w:r w:rsidR="00BA77F9">
        <w:t>llett, de új termékekkel is jelentkezünk, hogy megtartsuk, illetve növeljük piaci részesedésünket ezekben a piaci szegmensekben. Továbbiakban is hangsúlyt fektetünk a technológiák optimalizálására, a termelékenység, a hatékonyság növelésére.</w:t>
      </w:r>
    </w:p>
    <w:p w:rsidR="00BA77F9" w:rsidRDefault="00BA77F9" w:rsidP="007D01CD">
      <w:r>
        <w:t>A beruházás 201</w:t>
      </w:r>
      <w:r w:rsidR="00187626">
        <w:t>8</w:t>
      </w:r>
      <w:r>
        <w:t>, június 15.-én megvalósult a tervezett műszaki és fizikai tartalom mellett.</w:t>
      </w:r>
    </w:p>
    <w:p w:rsidR="004B6CF3" w:rsidRDefault="004B6CF3" w:rsidP="007D01CD"/>
    <w:sectPr w:rsidR="004B6CF3" w:rsidSect="005D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D01CD"/>
    <w:rsid w:val="00187626"/>
    <w:rsid w:val="00332F1E"/>
    <w:rsid w:val="004B6CF3"/>
    <w:rsid w:val="00517DC0"/>
    <w:rsid w:val="005D5295"/>
    <w:rsid w:val="007D01CD"/>
    <w:rsid w:val="00BA77F9"/>
    <w:rsid w:val="00C30381"/>
    <w:rsid w:val="00F7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295"/>
  </w:style>
  <w:style w:type="paragraph" w:styleId="Cmsor1">
    <w:name w:val="heading 1"/>
    <w:basedOn w:val="Norml"/>
    <w:next w:val="Norml"/>
    <w:link w:val="Cmsor1Char"/>
    <w:uiPriority w:val="9"/>
    <w:qFormat/>
    <w:rsid w:val="007D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 László</dc:creator>
  <cp:lastModifiedBy>Urbán László</cp:lastModifiedBy>
  <cp:revision>2</cp:revision>
  <dcterms:created xsi:type="dcterms:W3CDTF">2018-06-15T05:42:00Z</dcterms:created>
  <dcterms:modified xsi:type="dcterms:W3CDTF">2018-06-15T06:45:00Z</dcterms:modified>
</cp:coreProperties>
</file>